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A8" w:rsidRDefault="003A0ADA">
      <w:r>
        <w:rPr>
          <w:noProof/>
        </w:rPr>
        <w:drawing>
          <wp:inline distT="0" distB="0" distL="0" distR="0">
            <wp:extent cx="6134100" cy="704850"/>
            <wp:effectExtent l="19050" t="0" r="0" b="0"/>
            <wp:docPr id="1" name="Рисунок 1" descr="E:\work\karpov_loco\locomotive_blank_Folder\locomotive_blank_ele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\karpov_loco\locomotive_blank_Folder\locomotive_blank_elemen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061" w:rsidRDefault="00EE4061" w:rsidP="00EE4061">
      <w:pPr>
        <w:tabs>
          <w:tab w:val="left" w:pos="6360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E4061" w:rsidRPr="00020B77" w:rsidRDefault="00020B77" w:rsidP="00020B77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0B77">
        <w:rPr>
          <w:rFonts w:ascii="Times New Roman" w:hAnsi="Times New Roman" w:cs="Times New Roman"/>
          <w:b/>
          <w:sz w:val="24"/>
          <w:szCs w:val="24"/>
        </w:rPr>
        <w:t>Исх. № 2 от 05.12.2018 г.</w:t>
      </w:r>
    </w:p>
    <w:p w:rsidR="008B38CD" w:rsidRPr="008B38CD" w:rsidRDefault="008B38CD" w:rsidP="008B38CD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8B38CD">
        <w:rPr>
          <w:rFonts w:ascii="Times New Roman" w:hAnsi="Times New Roman" w:cs="Times New Roman"/>
          <w:b/>
          <w:sz w:val="26"/>
          <w:szCs w:val="26"/>
        </w:rPr>
        <w:t>Главам муниципальных образований</w:t>
      </w:r>
    </w:p>
    <w:p w:rsidR="008B38CD" w:rsidRPr="008B38CD" w:rsidRDefault="008B38CD" w:rsidP="008B38CD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b/>
          <w:sz w:val="26"/>
          <w:szCs w:val="26"/>
        </w:rPr>
      </w:pPr>
      <w:r w:rsidRPr="008B38CD">
        <w:rPr>
          <w:rFonts w:ascii="Times New Roman" w:hAnsi="Times New Roman" w:cs="Times New Roman"/>
          <w:b/>
          <w:sz w:val="26"/>
          <w:szCs w:val="26"/>
        </w:rPr>
        <w:t>Республики Татарстан</w:t>
      </w:r>
    </w:p>
    <w:p w:rsidR="008B38CD" w:rsidRPr="008B38CD" w:rsidRDefault="008B38CD" w:rsidP="008B38CD">
      <w:pPr>
        <w:tabs>
          <w:tab w:val="left" w:pos="0"/>
        </w:tabs>
        <w:spacing w:after="0"/>
        <w:ind w:left="5103"/>
        <w:rPr>
          <w:rFonts w:ascii="Times New Roman" w:hAnsi="Times New Roman" w:cs="Times New Roman"/>
          <w:sz w:val="26"/>
          <w:szCs w:val="26"/>
        </w:rPr>
      </w:pPr>
    </w:p>
    <w:p w:rsidR="008B38CD" w:rsidRPr="008B38CD" w:rsidRDefault="008B38CD" w:rsidP="008B38CD">
      <w:pPr>
        <w:tabs>
          <w:tab w:val="left" w:pos="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38CD">
        <w:rPr>
          <w:rFonts w:ascii="Times New Roman" w:hAnsi="Times New Roman" w:cs="Times New Roman"/>
          <w:b/>
          <w:sz w:val="26"/>
          <w:szCs w:val="26"/>
        </w:rPr>
        <w:t>Уважаемые коллеги!</w:t>
      </w:r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b/>
          <w:sz w:val="26"/>
          <w:szCs w:val="26"/>
        </w:rPr>
        <w:t>26 ноября</w:t>
      </w:r>
      <w:r w:rsidRPr="008B38CD">
        <w:rPr>
          <w:rFonts w:ascii="Times New Roman" w:hAnsi="Times New Roman" w:cs="Times New Roman"/>
          <w:sz w:val="26"/>
          <w:szCs w:val="26"/>
        </w:rPr>
        <w:t xml:space="preserve"> в Республике Татарстан дан старт Конкурсу стратегических инициатив «Локомотивы роста». Конкурс направлен на привлечение внимания к профессиональному и кадровому потенциалу для республиканских предприятий и объектов инновационной инфраструктуры. </w:t>
      </w:r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 xml:space="preserve">К участию в Конкурсе приглашаются профессионалы в области промышленного сектора, экономики и управления до 40 лет, студенты выпускных курсов высших учебных заведений по направлениям «экономика» и «менеджмент». </w:t>
      </w:r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>В Программе Конкурса запланированы тестирование, экспертное собеседование, экскурсионные выезды на республиканские предприятия и компании. Образовательные аспекты Конкурса будут разрабатываться с учетом социально – экономической специфики и кадровых потребностей муниципальных образований республики.</w:t>
      </w:r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 xml:space="preserve">Финальным заданием для участников Конкурса станет Кейс – чемпионат, задания которого будут предложены ведущими предприятиями и Министерством экономики Республики Татарстан. Победители Конкурса получат возможность пройти стажировку с последующим контрактным трудоустройством. </w:t>
      </w:r>
    </w:p>
    <w:p w:rsid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 xml:space="preserve">Наставниками и экспертами Конкурса выступают руководители и представители республиканских министерств и ведомств, главы муниципальных образований, компаний и предприятий. Председатель Экспертной комиссии Конкурса – депутат Государственной Думы Федерального Собрания Российской Федерации </w:t>
      </w:r>
      <w:proofErr w:type="spellStart"/>
      <w:r w:rsidRPr="008B38CD">
        <w:rPr>
          <w:rFonts w:ascii="Times New Roman" w:hAnsi="Times New Roman" w:cs="Times New Roman"/>
          <w:sz w:val="26"/>
          <w:szCs w:val="26"/>
        </w:rPr>
        <w:t>Альфия</w:t>
      </w:r>
      <w:proofErr w:type="spellEnd"/>
      <w:r w:rsidRPr="008B38C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38CD">
        <w:rPr>
          <w:rFonts w:ascii="Times New Roman" w:hAnsi="Times New Roman" w:cs="Times New Roman"/>
          <w:sz w:val="26"/>
          <w:szCs w:val="26"/>
        </w:rPr>
        <w:t>Когогина</w:t>
      </w:r>
      <w:proofErr w:type="spellEnd"/>
      <w:r w:rsidRPr="008B38C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 xml:space="preserve">На основании вышеизложенного, просим Вас довести информацию до всех учебных заведений и предприятий Вашего муниципального образования. </w:t>
      </w:r>
      <w:r w:rsidRPr="008B38CD">
        <w:rPr>
          <w:rFonts w:ascii="Times New Roman" w:hAnsi="Times New Roman" w:cs="Times New Roman"/>
          <w:b/>
          <w:sz w:val="26"/>
          <w:szCs w:val="26"/>
        </w:rPr>
        <w:t xml:space="preserve">Заявки принимаются до 17 декабря 2018 года (включительно) на сайте </w:t>
      </w:r>
      <w:hyperlink r:id="rId6" w:history="1"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https</w:t>
        </w:r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</w:rPr>
          <w:t>://</w:t>
        </w:r>
        <w:proofErr w:type="spellStart"/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lokomotiv</w:t>
        </w:r>
        <w:proofErr w:type="spellEnd"/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</w:rPr>
          <w:t>-</w:t>
        </w:r>
        <w:proofErr w:type="spellStart"/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tatarstan</w:t>
        </w:r>
        <w:proofErr w:type="spellEnd"/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Pr="008B38CD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</w:hyperlink>
    </w:p>
    <w:p w:rsidR="008B38CD" w:rsidRPr="008B38CD" w:rsidRDefault="008B38CD" w:rsidP="008B38C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8CD">
        <w:rPr>
          <w:rFonts w:ascii="Times New Roman" w:hAnsi="Times New Roman" w:cs="Times New Roman"/>
          <w:sz w:val="26"/>
          <w:szCs w:val="26"/>
        </w:rPr>
        <w:t xml:space="preserve">Контакты Исполнительной дирекции Конкурса: Юлия Сергеевна Манина, +7 987 228 75 18, </w:t>
      </w:r>
      <w:hyperlink r:id="rId7" w:history="1">
        <w:r w:rsidRPr="008B38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loko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tatarstan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</w:rPr>
          <w:t>@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gmail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8B38CD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com</w:t>
        </w:r>
      </w:hyperlink>
    </w:p>
    <w:p w:rsidR="00EE4061" w:rsidRDefault="008B38CD" w:rsidP="008B38CD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</w:p>
    <w:p w:rsidR="008B38CD" w:rsidRDefault="008B38CD" w:rsidP="008B38CD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Общественного совета</w:t>
      </w:r>
    </w:p>
    <w:p w:rsidR="008B38CD" w:rsidRDefault="008B38CD" w:rsidP="008B38CD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федерального партийного проекта </w:t>
      </w:r>
    </w:p>
    <w:p w:rsidR="008B38CD" w:rsidRDefault="008B38CD" w:rsidP="008B38CD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«Локомотивы роста» </w:t>
      </w:r>
    </w:p>
    <w:p w:rsidR="008B38CD" w:rsidRPr="008B38CD" w:rsidRDefault="008B38CD" w:rsidP="008B38CD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Республике Татарстан                                                                         А.Р.</w:t>
      </w:r>
      <w:r w:rsidR="00E56A4E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Хайруллин</w:t>
      </w:r>
    </w:p>
    <w:sectPr w:rsidR="008B38CD" w:rsidRPr="008B38CD" w:rsidSect="003A0A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DA"/>
    <w:rsid w:val="00020B77"/>
    <w:rsid w:val="00106170"/>
    <w:rsid w:val="002C3E98"/>
    <w:rsid w:val="003A0ADA"/>
    <w:rsid w:val="00497427"/>
    <w:rsid w:val="005F7D6B"/>
    <w:rsid w:val="008B38CD"/>
    <w:rsid w:val="00A475A8"/>
    <w:rsid w:val="00CE6F44"/>
    <w:rsid w:val="00E341CB"/>
    <w:rsid w:val="00E56A4E"/>
    <w:rsid w:val="00EE4061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38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A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B38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ko.tatarsta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komotiv-tatarsta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Альбина</cp:lastModifiedBy>
  <cp:revision>2</cp:revision>
  <cp:lastPrinted>2018-12-03T12:00:00Z</cp:lastPrinted>
  <dcterms:created xsi:type="dcterms:W3CDTF">2018-12-06T07:56:00Z</dcterms:created>
  <dcterms:modified xsi:type="dcterms:W3CDTF">2018-12-06T07:56:00Z</dcterms:modified>
</cp:coreProperties>
</file>